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5e édition du Monaco Optimist Team Race (17/19 Janvier 2014</w:t>
      </w:r>
      <w:proofErr w:type="gramStart"/>
      <w:r>
        <w:rPr>
          <w:rFonts w:ascii="Arial" w:hAnsi="Arial" w:cs="Arial"/>
          <w:b/>
          <w:bCs/>
        </w:rPr>
        <w:t>) :</w:t>
      </w:r>
      <w:proofErr w:type="gramEnd"/>
      <w:r>
        <w:rPr>
          <w:rFonts w:ascii="Arial" w:hAnsi="Arial" w:cs="Arial"/>
          <w:b/>
          <w:bCs/>
        </w:rPr>
        <w:t> 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Monaco, terre d’Optimist - Victoire du the Gstaad Yacht Club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Dimanche 19 janvier 2014 - Agés de 11 à 15 ans, ces 48 jeunes marins, provenant de 9 nations, au niveau déjà bien élevé, ont partagé la même passion de la voile et ont pu grâce à ce système de compétition acquérir une maturité tactique et stratégique, à bord d’Optimist mis à disposition par le chantier Erplast. Les jeunes </w:t>
      </w:r>
      <w:proofErr w:type="gramStart"/>
      <w:r>
        <w:rPr>
          <w:rFonts w:ascii="Arial" w:hAnsi="Arial" w:cs="Arial"/>
        </w:rPr>
        <w:t>marins</w:t>
      </w:r>
      <w:proofErr w:type="gramEnd"/>
      <w:r>
        <w:rPr>
          <w:rFonts w:ascii="Arial" w:hAnsi="Arial" w:cs="Arial"/>
        </w:rPr>
        <w:t xml:space="preserve"> n’avaient que leur voile propre. La monotypie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ici stricte et seul le talent des marins prévaut.  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Nouveaux </w:t>
      </w:r>
      <w:proofErr w:type="gramStart"/>
      <w:r>
        <w:rPr>
          <w:rFonts w:ascii="Arial" w:hAnsi="Arial" w:cs="Arial"/>
        </w:rPr>
        <w:t>venus</w:t>
      </w:r>
      <w:proofErr w:type="gramEnd"/>
      <w:r>
        <w:rPr>
          <w:rFonts w:ascii="Arial" w:hAnsi="Arial" w:cs="Arial"/>
        </w:rPr>
        <w:t>, les Turques, les Serbes et les Norvégiens ont pris leurs marques à leur rythme et ont appris un peu plus à chaque régate sur la gestion de la navigation en équipe.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Après trois journées d’une compétition par équipe, le Gstaad Yacht Club remporte in extremis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nouveau titre. Ce sans faute des quatre Optimist helvètes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 xml:space="preserve"> le résultat d’une navigation sans faille tout au long des trois jours, en plaçant presque à chaque manche trois de leur quatre bateaux dans le haut du classement.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 </w:t>
      </w:r>
      <w:r>
        <w:rPr>
          <w:rFonts w:ascii="Arial" w:hAnsi="Arial" w:cs="Arial"/>
          <w:i/>
          <w:iCs/>
        </w:rPr>
        <w:t>C’était très difficile.</w:t>
      </w:r>
      <w:proofErr w:type="gramEnd"/>
      <w:r>
        <w:rPr>
          <w:rFonts w:ascii="Arial" w:hAnsi="Arial" w:cs="Arial"/>
          <w:i/>
          <w:iCs/>
        </w:rPr>
        <w:t xml:space="preserve"> Il pleuvait, le </w:t>
      </w:r>
      <w:proofErr w:type="gramStart"/>
      <w:r>
        <w:rPr>
          <w:rFonts w:ascii="Arial" w:hAnsi="Arial" w:cs="Arial"/>
          <w:i/>
          <w:iCs/>
        </w:rPr>
        <w:t>vent</w:t>
      </w:r>
      <w:proofErr w:type="gramEnd"/>
      <w:r>
        <w:rPr>
          <w:rFonts w:ascii="Arial" w:hAnsi="Arial" w:cs="Arial"/>
          <w:i/>
          <w:iCs/>
        </w:rPr>
        <w:t xml:space="preserve"> tournait beaucoup. On a réussi à gagner car on a une bonne équipe </w:t>
      </w:r>
      <w:proofErr w:type="gramStart"/>
      <w:r>
        <w:rPr>
          <w:rFonts w:ascii="Arial" w:hAnsi="Arial" w:cs="Arial"/>
          <w:i/>
          <w:iCs/>
        </w:rPr>
        <w:t>et</w:t>
      </w:r>
      <w:proofErr w:type="gramEnd"/>
      <w:r>
        <w:rPr>
          <w:rFonts w:ascii="Arial" w:hAnsi="Arial" w:cs="Arial"/>
          <w:i/>
          <w:iCs/>
        </w:rPr>
        <w:t xml:space="preserve"> on a surtout beaucoup travaillé. </w:t>
      </w:r>
      <w:proofErr w:type="gramStart"/>
      <w:r>
        <w:rPr>
          <w:rFonts w:ascii="Arial" w:hAnsi="Arial" w:cs="Arial"/>
          <w:i/>
          <w:iCs/>
        </w:rPr>
        <w:t>C’est</w:t>
      </w:r>
      <w:proofErr w:type="gramEnd"/>
      <w:r>
        <w:rPr>
          <w:rFonts w:ascii="Arial" w:hAnsi="Arial" w:cs="Arial"/>
          <w:i/>
          <w:iCs/>
        </w:rPr>
        <w:t xml:space="preserve"> super de venir régater ici à Monaco et de pouvoir échanger avec les autres équipes</w:t>
      </w:r>
      <w:r>
        <w:rPr>
          <w:rFonts w:ascii="Arial" w:hAnsi="Arial" w:cs="Arial"/>
        </w:rPr>
        <w:t> » nous confiait Morgan Lauber membre du team suisse, qui compte dans ses rangs les 5 meilleurs marins en Optimist du pays.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Yacht Club Italiano, à égalité de points, avec le Gstaad Yacht Club termine deuxième de l’épreuve et n’a pas à rougir de sa prestation. Seule la victoire des Suisses face aux Italiens a permis de les départager. En troisième position, le Yacht Club de Monaco termine à seul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point derrière.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Classement Général Final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1er :</w:t>
      </w:r>
      <w:proofErr w:type="gramEnd"/>
      <w:r>
        <w:rPr>
          <w:rFonts w:ascii="Arial" w:hAnsi="Arial" w:cs="Arial"/>
        </w:rPr>
        <w:t xml:space="preserve"> Gstaad Yacht Club, SUI (10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2e :</w:t>
      </w:r>
      <w:proofErr w:type="gramEnd"/>
      <w:r>
        <w:rPr>
          <w:rFonts w:ascii="Arial" w:hAnsi="Arial" w:cs="Arial"/>
        </w:rPr>
        <w:t xml:space="preserve"> Yacht Club Italiano, ITA (10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3e :</w:t>
      </w:r>
      <w:proofErr w:type="gramEnd"/>
      <w:r>
        <w:rPr>
          <w:rFonts w:ascii="Arial" w:hAnsi="Arial" w:cs="Arial"/>
        </w:rPr>
        <w:t xml:space="preserve"> Yacht Club de Monaco, MON (9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4e: Yacht Club Aquitaine, FRA (8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5e: Bundefjorden Sailing Club, NOR (6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6e: A.R.M. Urla Sailing Club, TUR (6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7e: Yacht Club San Remo, ITA (5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8e: Circolo Vela di Torbole, ITA (4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9e: Seven Feet Yacht Club, RUS (4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10e: St Petersburg Yacht Club, RUS (2 pts)</w:t>
      </w:r>
    </w:p>
    <w:p w:rsidR="00415730" w:rsidRDefault="00415730" w:rsidP="0041573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11e: NC Palilula, SER (1 pt)</w:t>
      </w:r>
    </w:p>
    <w:p w:rsidR="00321AE3" w:rsidRDefault="00415730" w:rsidP="00415730">
      <w:r>
        <w:rPr>
          <w:rFonts w:ascii="Arial" w:hAnsi="Arial" w:cs="Arial"/>
        </w:rPr>
        <w:t>12e: Royal Cork Yacht Club, IRL (1 pt)</w:t>
      </w:r>
    </w:p>
    <w:sectPr w:rsidR="00321AE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15730"/>
    <w:rsid w:val="00415730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5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1</cp:revision>
  <dcterms:created xsi:type="dcterms:W3CDTF">2014-02-26T06:07:00Z</dcterms:created>
  <dcterms:modified xsi:type="dcterms:W3CDTF">2014-02-26T06:08:00Z</dcterms:modified>
</cp:coreProperties>
</file>